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00"/>
      </w:tblGrid>
      <w:tr w:rsidR="00831E41" w:rsidTr="009B2DCF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E41" w:rsidRDefault="00831E41" w:rsidP="009B2DCF">
            <w:pPr>
              <w:jc w:val="center"/>
            </w:pPr>
            <w:r>
              <w:t>Table II. Rome III criteria for the diagnosis</w:t>
            </w:r>
          </w:p>
          <w:p w:rsidR="00831E41" w:rsidRDefault="00831E41" w:rsidP="009B2DCF">
            <w:pPr>
              <w:jc w:val="center"/>
            </w:pPr>
            <w:r>
              <w:t>of irritable bowel syndrome (IBS)</w:t>
            </w:r>
          </w:p>
        </w:tc>
      </w:tr>
      <w:tr w:rsidR="00831E41" w:rsidTr="009B2DC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E41" w:rsidRDefault="00831E41" w:rsidP="009B2DCF">
            <w:r>
              <w:rPr>
                <w:rFonts w:ascii="Arial" w:hAnsi="Arial" w:cs="Arial"/>
                <w:sz w:val="20"/>
                <w:szCs w:val="20"/>
              </w:rPr>
              <w:t>Recurrent abdominal pain or discomfort (an uncomfortable sensation, not described as pain) for at least 3 days/month in the past 3 months associated with two or more of the following:</w:t>
            </w:r>
          </w:p>
          <w:p w:rsidR="00831E41" w:rsidRDefault="00831E41" w:rsidP="009B2DCF">
            <w:r>
              <w:t> </w:t>
            </w:r>
          </w:p>
          <w:p w:rsidR="00831E41" w:rsidRDefault="00831E41" w:rsidP="009B2DCF">
            <w:r>
              <w:t> </w:t>
            </w:r>
          </w:p>
          <w:p w:rsidR="00831E41" w:rsidRDefault="00831E41" w:rsidP="009B2DCF">
            <w:r>
              <w:t> </w:t>
            </w:r>
          </w:p>
          <w:p w:rsidR="00831E41" w:rsidRDefault="00831E41" w:rsidP="009B2DCF">
            <w:r>
              <w:rPr>
                <w:rFonts w:ascii="Arial" w:hAnsi="Arial" w:cs="Arial"/>
                <w:sz w:val="20"/>
                <w:szCs w:val="20"/>
              </w:rPr>
              <w:t>     1. Improvement with defecation</w:t>
            </w:r>
          </w:p>
          <w:p w:rsidR="00831E41" w:rsidRDefault="00831E41" w:rsidP="009B2DCF">
            <w:r>
              <w:t> </w:t>
            </w:r>
          </w:p>
          <w:p w:rsidR="00831E41" w:rsidRDefault="00831E41" w:rsidP="009B2DCF">
            <w:r>
              <w:rPr>
                <w:rFonts w:ascii="Arial" w:hAnsi="Arial" w:cs="Arial"/>
                <w:sz w:val="20"/>
                <w:szCs w:val="20"/>
              </w:rPr>
              <w:t>     2. Onset associated with a change in frequency of stool</w:t>
            </w:r>
          </w:p>
          <w:p w:rsidR="00831E41" w:rsidRDefault="00831E41" w:rsidP="009B2DCF">
            <w:r>
              <w:t> </w:t>
            </w:r>
          </w:p>
          <w:p w:rsidR="00831E41" w:rsidRDefault="00831E41" w:rsidP="009B2DCF">
            <w:r>
              <w:rPr>
                <w:rFonts w:ascii="Arial" w:hAnsi="Arial" w:cs="Arial"/>
                <w:sz w:val="20"/>
                <w:szCs w:val="20"/>
              </w:rPr>
              <w:t>     3. Onset associated with a change in form (appearance) of stool</w:t>
            </w:r>
          </w:p>
          <w:p w:rsidR="00831E41" w:rsidRDefault="00831E41" w:rsidP="009B2DCF">
            <w:r>
              <w:t> </w:t>
            </w:r>
          </w:p>
        </w:tc>
      </w:tr>
    </w:tbl>
    <w:p w:rsidR="00C86D05" w:rsidRDefault="00C86D05">
      <w:bookmarkStart w:id="0" w:name="_GoBack"/>
      <w:bookmarkEnd w:id="0"/>
    </w:p>
    <w:sectPr w:rsidR="00C86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41"/>
    <w:rsid w:val="00114605"/>
    <w:rsid w:val="00676130"/>
    <w:rsid w:val="00831E41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2012-04-30T15:19:00Z</dcterms:created>
  <dcterms:modified xsi:type="dcterms:W3CDTF">2012-04-30T15:20:00Z</dcterms:modified>
</cp:coreProperties>
</file>